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DB" w:rsidRPr="00A530DB" w:rsidRDefault="00A530DB" w:rsidP="001110FC">
      <w:pPr>
        <w:jc w:val="center"/>
        <w:rPr>
          <w:rFonts w:ascii="ＭＳ ゴシック" w:eastAsia="ＭＳ ゴシック" w:hAnsi="ＭＳ ゴシック"/>
          <w:sz w:val="24"/>
        </w:rPr>
      </w:pPr>
    </w:p>
    <w:p w:rsidR="00293346" w:rsidRPr="005D0F4F" w:rsidRDefault="000D21D9" w:rsidP="001110FC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 w:rsidRPr="005D0F4F">
        <w:rPr>
          <w:rFonts w:ascii="ＭＳ ゴシック" w:eastAsia="ＭＳ ゴシック" w:hAnsi="ＭＳ ゴシック" w:hint="eastAsia"/>
          <w:sz w:val="44"/>
          <w:szCs w:val="48"/>
        </w:rPr>
        <w:t>企　業　健　診</w:t>
      </w:r>
      <w:r w:rsidR="001110FC" w:rsidRPr="005D0F4F">
        <w:rPr>
          <w:rFonts w:ascii="ＭＳ ゴシック" w:eastAsia="ＭＳ ゴシック" w:hAnsi="ＭＳ ゴシック" w:hint="eastAsia"/>
          <w:sz w:val="44"/>
          <w:szCs w:val="48"/>
        </w:rPr>
        <w:t xml:space="preserve">　申　込　書</w:t>
      </w:r>
    </w:p>
    <w:p w:rsidR="001110FC" w:rsidRPr="00D615B7" w:rsidRDefault="001110FC" w:rsidP="001110FC">
      <w:pPr>
        <w:rPr>
          <w:rFonts w:ascii="ＭＳ ゴシック" w:eastAsia="ＭＳ ゴシック" w:hAnsi="ＭＳ ゴシック"/>
          <w:sz w:val="24"/>
        </w:rPr>
      </w:pPr>
    </w:p>
    <w:p w:rsidR="001110FC" w:rsidRPr="00585F73" w:rsidRDefault="001110FC" w:rsidP="005D0F4F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585F73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Pr="00585F7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事業所名　</w:t>
      </w:r>
      <w:r w:rsidR="00052F8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8D779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</w:t>
      </w:r>
      <w:r w:rsidR="00052F8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641B5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</w:p>
    <w:p w:rsidR="00585F73" w:rsidRDefault="00585F73" w:rsidP="005D0F4F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</w:p>
    <w:p w:rsidR="001110FC" w:rsidRPr="00585F73" w:rsidRDefault="001110FC" w:rsidP="005D0F4F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585F7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所在地　　　</w:t>
      </w:r>
      <w:r w:rsidR="008D779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</w:t>
      </w:r>
      <w:r w:rsidRPr="00585F7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641B5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771BB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</w:t>
      </w:r>
      <w:r w:rsidR="00641B5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585F73" w:rsidRDefault="00585F73" w:rsidP="005D0F4F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</w:p>
    <w:p w:rsidR="00C9555F" w:rsidRPr="0068244C" w:rsidRDefault="0068244C" w:rsidP="005D0F4F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68244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代表者名　</w:t>
      </w:r>
      <w:r w:rsidR="00DC5B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68244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8D779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  <w:r w:rsidRPr="0068244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771BB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68244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1110FC" w:rsidRPr="0068244C">
        <w:rPr>
          <w:rFonts w:ascii="ＭＳ ゴシック" w:eastAsia="ＭＳ ゴシック" w:hAnsi="ＭＳ ゴシック" w:hint="eastAsia"/>
          <w:b/>
          <w:sz w:val="24"/>
          <w:u w:val="single"/>
        </w:rPr>
        <w:t>電話</w:t>
      </w:r>
      <w:r w:rsidRPr="0068244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8D779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（　</w:t>
      </w:r>
      <w:r w:rsidR="00CA149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8D779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）　　　　</w:t>
      </w:r>
      <w:r w:rsidR="00C9555F" w:rsidRPr="0068244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585F73" w:rsidRDefault="001110FC" w:rsidP="005D0F4F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585F73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1110FC" w:rsidRPr="002C2C16" w:rsidRDefault="0068244C" w:rsidP="005D0F4F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健診</w:t>
      </w:r>
      <w:r w:rsidR="001110FC" w:rsidRPr="00585F73">
        <w:rPr>
          <w:rFonts w:ascii="ＭＳ ゴシック" w:eastAsia="ＭＳ ゴシック" w:hAnsi="ＭＳ ゴシック" w:hint="eastAsia"/>
          <w:b/>
          <w:sz w:val="24"/>
          <w:u w:val="single"/>
        </w:rPr>
        <w:t>担当者</w:t>
      </w:r>
      <w:r w:rsidR="00DC5B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8D779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C9555F" w:rsidRPr="00585F7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771BB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C9555F" w:rsidRPr="00585F7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2C2C16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2C2C1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FAX　　　　 （　</w:t>
      </w:r>
      <w:r w:rsidR="00CA149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2C2C1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）　　　　</w:t>
      </w:r>
      <w:r w:rsidR="002C2C16" w:rsidRPr="0068244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C9555F" w:rsidRPr="002C2C16" w:rsidRDefault="00C9555F" w:rsidP="005D0F4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C9555F" w:rsidRPr="00585F73" w:rsidRDefault="00C9555F" w:rsidP="00C9555F">
      <w:pPr>
        <w:rPr>
          <w:rFonts w:ascii="ＭＳ ゴシック" w:eastAsia="ＭＳ ゴシック" w:hAnsi="ＭＳ ゴシック"/>
          <w:b/>
          <w:sz w:val="24"/>
        </w:rPr>
      </w:pPr>
      <w:r w:rsidRPr="00585F73">
        <w:rPr>
          <w:rFonts w:ascii="ＭＳ ゴシック" w:eastAsia="ＭＳ ゴシック" w:hAnsi="ＭＳ ゴシック" w:hint="eastAsia"/>
          <w:b/>
          <w:sz w:val="24"/>
        </w:rPr>
        <w:t xml:space="preserve">２　対象人数　　　</w:t>
      </w:r>
      <w:r w:rsidR="00235BAC">
        <w:rPr>
          <w:rFonts w:ascii="ＭＳ ゴシック" w:eastAsia="ＭＳ ゴシック" w:hAnsi="ＭＳ ゴシック" w:hint="eastAsia"/>
          <w:b/>
          <w:sz w:val="24"/>
        </w:rPr>
        <w:t>合計</w:t>
      </w:r>
      <w:r w:rsidRPr="00585F73">
        <w:rPr>
          <w:rFonts w:ascii="ＭＳ ゴシック" w:eastAsia="ＭＳ ゴシック" w:hAnsi="ＭＳ ゴシック" w:hint="eastAsia"/>
          <w:b/>
          <w:sz w:val="24"/>
        </w:rPr>
        <w:t xml:space="preserve">（　</w:t>
      </w:r>
      <w:r w:rsidR="008D779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35BAC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771BB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35BAC">
        <w:rPr>
          <w:rFonts w:ascii="ＭＳ ゴシック" w:eastAsia="ＭＳ ゴシック" w:hAnsi="ＭＳ ゴシック" w:hint="eastAsia"/>
          <w:b/>
          <w:sz w:val="24"/>
        </w:rPr>
        <w:t>）名</w:t>
      </w:r>
    </w:p>
    <w:p w:rsidR="00C9555F" w:rsidRPr="00585F73" w:rsidRDefault="00C9555F" w:rsidP="00C9555F">
      <w:pPr>
        <w:rPr>
          <w:rFonts w:ascii="ＭＳ ゴシック" w:eastAsia="ＭＳ ゴシック" w:hAnsi="ＭＳ ゴシック"/>
          <w:b/>
          <w:sz w:val="24"/>
        </w:rPr>
      </w:pPr>
    </w:p>
    <w:p w:rsidR="00C9555F" w:rsidRPr="00585F73" w:rsidRDefault="00D2769A" w:rsidP="002B022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健</w:t>
      </w:r>
      <w:r w:rsidR="00235BA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診</w:t>
      </w:r>
      <w:r w:rsidR="00235BA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004DE1">
        <w:rPr>
          <w:rFonts w:ascii="ＭＳ ゴシック" w:eastAsia="ＭＳ ゴシック" w:hAnsi="ＭＳ ゴシック" w:hint="eastAsia"/>
          <w:b/>
          <w:sz w:val="24"/>
        </w:rPr>
        <w:t xml:space="preserve">日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842"/>
        <w:gridCol w:w="1701"/>
        <w:gridCol w:w="1701"/>
      </w:tblGrid>
      <w:tr w:rsidR="00235BAC" w:rsidRPr="00BD4F42" w:rsidTr="002205A2">
        <w:trPr>
          <w:jc w:val="center"/>
        </w:trPr>
        <w:tc>
          <w:tcPr>
            <w:tcW w:w="2410" w:type="dxa"/>
            <w:shd w:val="pct10" w:color="auto" w:fill="auto"/>
          </w:tcPr>
          <w:p w:rsidR="0035683B" w:rsidRPr="00BD4F42" w:rsidRDefault="0035683B" w:rsidP="00CA149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受</w:t>
            </w:r>
            <w:r w:rsidR="002205A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付</w:t>
            </w:r>
            <w:r w:rsidR="002205A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時</w:t>
            </w:r>
            <w:r w:rsidR="002205A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間</w:t>
            </w:r>
          </w:p>
        </w:tc>
        <w:tc>
          <w:tcPr>
            <w:tcW w:w="1843" w:type="dxa"/>
            <w:shd w:val="pct10" w:color="auto" w:fill="auto"/>
          </w:tcPr>
          <w:p w:rsidR="0035683B" w:rsidRPr="00BD4F42" w:rsidRDefault="0035683B" w:rsidP="00BD4F4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８時４５分</w:t>
            </w:r>
          </w:p>
        </w:tc>
        <w:tc>
          <w:tcPr>
            <w:tcW w:w="1842" w:type="dxa"/>
            <w:shd w:val="pct10" w:color="auto" w:fill="auto"/>
          </w:tcPr>
          <w:p w:rsidR="0035683B" w:rsidRPr="00BD4F42" w:rsidRDefault="0035683B" w:rsidP="00BD4F4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９時</w:t>
            </w:r>
            <w:r w:rsidR="00E65786">
              <w:rPr>
                <w:rFonts w:ascii="ＭＳ ゴシック" w:eastAsia="ＭＳ ゴシック" w:hAnsi="ＭＳ ゴシック" w:hint="eastAsia"/>
                <w:b/>
                <w:sz w:val="24"/>
              </w:rPr>
              <w:t>３０</w:t>
            </w: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分</w:t>
            </w:r>
          </w:p>
        </w:tc>
        <w:tc>
          <w:tcPr>
            <w:tcW w:w="1701" w:type="dxa"/>
            <w:shd w:val="pct10" w:color="auto" w:fill="auto"/>
          </w:tcPr>
          <w:p w:rsidR="0035683B" w:rsidRPr="00BD4F42" w:rsidRDefault="0035683B" w:rsidP="00BD4F4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１０時</w:t>
            </w:r>
            <w:r w:rsidR="00E65786">
              <w:rPr>
                <w:rFonts w:ascii="ＭＳ ゴシック" w:eastAsia="ＭＳ ゴシック" w:hAnsi="ＭＳ ゴシック" w:hint="eastAsia"/>
                <w:b/>
                <w:sz w:val="24"/>
              </w:rPr>
              <w:t>１５</w:t>
            </w: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分</w:t>
            </w:r>
          </w:p>
        </w:tc>
        <w:tc>
          <w:tcPr>
            <w:tcW w:w="1701" w:type="dxa"/>
            <w:shd w:val="pct10" w:color="auto" w:fill="auto"/>
          </w:tcPr>
          <w:p w:rsidR="0035683B" w:rsidRPr="00BD4F42" w:rsidRDefault="0035683B" w:rsidP="00BD4F4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１１時００分</w:t>
            </w:r>
          </w:p>
        </w:tc>
      </w:tr>
      <w:tr w:rsidR="00235BAC" w:rsidRPr="00BD4F42" w:rsidTr="002205A2">
        <w:trPr>
          <w:trHeight w:val="397"/>
          <w:jc w:val="center"/>
        </w:trPr>
        <w:tc>
          <w:tcPr>
            <w:tcW w:w="2410" w:type="dxa"/>
            <w:shd w:val="clear" w:color="auto" w:fill="auto"/>
          </w:tcPr>
          <w:p w:rsidR="0035683B" w:rsidRPr="00BD4F42" w:rsidRDefault="0035683B" w:rsidP="00BD4F4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235BAC"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月　　日（　　）</w:t>
            </w:r>
          </w:p>
        </w:tc>
        <w:tc>
          <w:tcPr>
            <w:tcW w:w="1843" w:type="dxa"/>
            <w:shd w:val="clear" w:color="auto" w:fill="auto"/>
          </w:tcPr>
          <w:p w:rsidR="0035683B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</w:tcPr>
          <w:p w:rsidR="0035683B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35683B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35683B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</w:tr>
      <w:tr w:rsidR="00235BAC" w:rsidRPr="00BD4F42" w:rsidTr="002205A2">
        <w:trPr>
          <w:trHeight w:val="397"/>
          <w:jc w:val="center"/>
        </w:trPr>
        <w:tc>
          <w:tcPr>
            <w:tcW w:w="2410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月　　日（　　）</w:t>
            </w:r>
          </w:p>
        </w:tc>
        <w:tc>
          <w:tcPr>
            <w:tcW w:w="1843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</w:tr>
      <w:tr w:rsidR="00235BAC" w:rsidRPr="00BD4F42" w:rsidTr="002205A2">
        <w:trPr>
          <w:trHeight w:val="397"/>
          <w:jc w:val="center"/>
        </w:trPr>
        <w:tc>
          <w:tcPr>
            <w:tcW w:w="2410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月　　日（　　）</w:t>
            </w:r>
          </w:p>
        </w:tc>
        <w:tc>
          <w:tcPr>
            <w:tcW w:w="1843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</w:tr>
      <w:tr w:rsidR="00235BAC" w:rsidRPr="00BD4F42" w:rsidTr="002205A2">
        <w:trPr>
          <w:trHeight w:val="397"/>
          <w:jc w:val="center"/>
        </w:trPr>
        <w:tc>
          <w:tcPr>
            <w:tcW w:w="2410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月　　日（　　）</w:t>
            </w:r>
          </w:p>
        </w:tc>
        <w:tc>
          <w:tcPr>
            <w:tcW w:w="1843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</w:tr>
      <w:tr w:rsidR="00235BAC" w:rsidRPr="00BD4F42" w:rsidTr="002205A2">
        <w:trPr>
          <w:trHeight w:val="397"/>
          <w:jc w:val="center"/>
        </w:trPr>
        <w:tc>
          <w:tcPr>
            <w:tcW w:w="2410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月　　日（　　）</w:t>
            </w:r>
          </w:p>
        </w:tc>
        <w:tc>
          <w:tcPr>
            <w:tcW w:w="1843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235BAC" w:rsidRPr="00BD4F42" w:rsidRDefault="00235BAC" w:rsidP="00BD4F4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F42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</w:tr>
    </w:tbl>
    <w:p w:rsidR="007A132E" w:rsidRDefault="007A132E" w:rsidP="00C9555F">
      <w:pPr>
        <w:rPr>
          <w:rFonts w:ascii="ＭＳ ゴシック" w:eastAsia="ＭＳ ゴシック" w:hAnsi="ＭＳ ゴシック"/>
          <w:b/>
          <w:sz w:val="24"/>
        </w:rPr>
      </w:pPr>
    </w:p>
    <w:p w:rsidR="00F12F43" w:rsidRDefault="00145A86" w:rsidP="002B0221">
      <w:pPr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585F73">
        <w:rPr>
          <w:rFonts w:ascii="ＭＳ ゴシック" w:eastAsia="ＭＳ ゴシック" w:hAnsi="ＭＳ ゴシック" w:hint="eastAsia"/>
          <w:b/>
          <w:sz w:val="24"/>
        </w:rPr>
        <w:t xml:space="preserve">４　検査項目　</w:t>
      </w:r>
      <w:r w:rsidR="00E65786">
        <w:rPr>
          <w:rFonts w:ascii="ＭＳ ゴシック" w:eastAsia="ＭＳ ゴシック" w:hAnsi="ＭＳ ゴシック" w:hint="eastAsia"/>
          <w:b/>
          <w:sz w:val="24"/>
        </w:rPr>
        <w:t xml:space="preserve">　　　　　　　　</w:t>
      </w:r>
      <w:r w:rsidRPr="00585F73">
        <w:rPr>
          <w:rFonts w:ascii="ＭＳ ゴシック" w:eastAsia="ＭＳ ゴシック" w:hAnsi="ＭＳ ゴシック" w:hint="eastAsia"/>
          <w:b/>
          <w:sz w:val="24"/>
        </w:rPr>
        <w:t>（希望の</w:t>
      </w:r>
      <w:r w:rsidR="00C74B05">
        <w:rPr>
          <w:rFonts w:ascii="ＭＳ ゴシック" w:eastAsia="ＭＳ ゴシック" w:hAnsi="ＭＳ ゴシック" w:hint="eastAsia"/>
          <w:b/>
          <w:sz w:val="24"/>
        </w:rPr>
        <w:t>コース</w:t>
      </w:r>
      <w:r w:rsidRPr="00585F73">
        <w:rPr>
          <w:rFonts w:ascii="ＭＳ ゴシック" w:eastAsia="ＭＳ ゴシック" w:hAnsi="ＭＳ ゴシック" w:hint="eastAsia"/>
          <w:b/>
          <w:sz w:val="24"/>
        </w:rPr>
        <w:t>の□にレ印をつけてください）</w:t>
      </w:r>
      <w:r w:rsidR="001D2C68" w:rsidRPr="001D2C68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↓</w:t>
      </w:r>
    </w:p>
    <w:p w:rsidR="008345EE" w:rsidRPr="008345EE" w:rsidRDefault="008345EE" w:rsidP="00F12F43">
      <w:pPr>
        <w:rPr>
          <w:vanish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969"/>
        <w:gridCol w:w="1549"/>
      </w:tblGrid>
      <w:tr w:rsidR="00E165B2" w:rsidRPr="008345EE" w:rsidTr="002205A2">
        <w:trPr>
          <w:trHeight w:val="452"/>
          <w:jc w:val="center"/>
        </w:trPr>
        <w:tc>
          <w:tcPr>
            <w:tcW w:w="7059" w:type="dxa"/>
            <w:shd w:val="pct10" w:color="auto" w:fill="auto"/>
          </w:tcPr>
          <w:p w:rsidR="00E165B2" w:rsidRPr="00E165B2" w:rsidRDefault="00E165B2" w:rsidP="00E165B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165B2">
              <w:rPr>
                <w:rFonts w:ascii="HG明朝E" w:eastAsia="HG明朝E" w:hAnsi="HG明朝E" w:hint="eastAsia"/>
                <w:b/>
                <w:sz w:val="28"/>
                <w:szCs w:val="28"/>
              </w:rPr>
              <w:t>労働安全衛生法に基づく定期健診項目</w:t>
            </w:r>
          </w:p>
        </w:tc>
        <w:tc>
          <w:tcPr>
            <w:tcW w:w="969" w:type="dxa"/>
            <w:shd w:val="pct10" w:color="auto" w:fill="auto"/>
          </w:tcPr>
          <w:p w:rsidR="00E165B2" w:rsidRPr="008345EE" w:rsidRDefault="00E165B2" w:rsidP="00E165B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bdr w:val="single" w:sz="4" w:space="0" w:color="auto"/>
              </w:rPr>
              <w:t>単</w:t>
            </w:r>
            <w:r w:rsidRPr="001D2C68">
              <w:rPr>
                <w:rFonts w:ascii="ＭＳ ゴシック" w:eastAsia="ＭＳ ゴシック" w:hAnsi="ＭＳ ゴシック" w:hint="eastAsia"/>
                <w:b/>
                <w:sz w:val="20"/>
                <w:szCs w:val="20"/>
                <w:bdr w:val="single" w:sz="4" w:space="0" w:color="auto"/>
              </w:rPr>
              <w:t>(円)</w:t>
            </w:r>
          </w:p>
        </w:tc>
        <w:tc>
          <w:tcPr>
            <w:tcW w:w="1549" w:type="dxa"/>
            <w:shd w:val="pct10" w:color="auto" w:fill="auto"/>
          </w:tcPr>
          <w:p w:rsidR="00E165B2" w:rsidRPr="008345EE" w:rsidRDefault="00E165B2" w:rsidP="00E165B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D2C68">
              <w:rPr>
                <w:rFonts w:ascii="ＭＳ ゴシック" w:eastAsia="ＭＳ ゴシック" w:hAnsi="ＭＳ ゴシック" w:hint="eastAsia"/>
                <w:b/>
                <w:sz w:val="20"/>
                <w:szCs w:val="20"/>
                <w:bdr w:val="single" w:sz="4" w:space="0" w:color="auto"/>
              </w:rPr>
              <w:t>総額(円/名)</w:t>
            </w:r>
          </w:p>
        </w:tc>
      </w:tr>
      <w:tr w:rsidR="008A1C5D" w:rsidRPr="008345EE" w:rsidTr="002205A2">
        <w:trPr>
          <w:trHeight w:val="326"/>
          <w:jc w:val="center"/>
        </w:trPr>
        <w:tc>
          <w:tcPr>
            <w:tcW w:w="705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身長・体重・ＢＭＩ・血圧測定・視力測定・腹囲</w:t>
            </w:r>
          </w:p>
        </w:tc>
        <w:tc>
          <w:tcPr>
            <w:tcW w:w="96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無料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A1C5D" w:rsidRPr="008345EE" w:rsidTr="002205A2">
        <w:trPr>
          <w:trHeight w:val="326"/>
          <w:jc w:val="center"/>
        </w:trPr>
        <w:tc>
          <w:tcPr>
            <w:tcW w:w="705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胸部X線撮影（デジタル撮影　）</w:t>
            </w:r>
          </w:p>
        </w:tc>
        <w:tc>
          <w:tcPr>
            <w:tcW w:w="96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1,680</w:t>
            </w:r>
          </w:p>
        </w:tc>
        <w:tc>
          <w:tcPr>
            <w:tcW w:w="1549" w:type="dxa"/>
            <w:vMerge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A1C5D" w:rsidRPr="008345EE" w:rsidTr="002205A2">
        <w:trPr>
          <w:trHeight w:val="326"/>
          <w:jc w:val="center"/>
        </w:trPr>
        <w:tc>
          <w:tcPr>
            <w:tcW w:w="705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尿検査（糖・タンパク・ウロビリノーゲン・潜血）</w:t>
            </w:r>
          </w:p>
        </w:tc>
        <w:tc>
          <w:tcPr>
            <w:tcW w:w="96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200</w:t>
            </w:r>
          </w:p>
        </w:tc>
        <w:tc>
          <w:tcPr>
            <w:tcW w:w="1549" w:type="dxa"/>
            <w:vMerge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A1C5D" w:rsidRPr="008345EE" w:rsidTr="002205A2">
        <w:trPr>
          <w:trHeight w:val="326"/>
          <w:jc w:val="center"/>
        </w:trPr>
        <w:tc>
          <w:tcPr>
            <w:tcW w:w="705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聴力検査（オージオメータによる）</w:t>
            </w:r>
          </w:p>
        </w:tc>
        <w:tc>
          <w:tcPr>
            <w:tcW w:w="96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880</w:t>
            </w:r>
          </w:p>
        </w:tc>
        <w:tc>
          <w:tcPr>
            <w:tcW w:w="1549" w:type="dxa"/>
            <w:vMerge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A1C5D" w:rsidRPr="008345EE" w:rsidTr="002205A2">
        <w:trPr>
          <w:trHeight w:val="326"/>
          <w:jc w:val="center"/>
        </w:trPr>
        <w:tc>
          <w:tcPr>
            <w:tcW w:w="705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心電図検査（１２誘導）</w:t>
            </w:r>
          </w:p>
        </w:tc>
        <w:tc>
          <w:tcPr>
            <w:tcW w:w="96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1,040</w:t>
            </w:r>
          </w:p>
        </w:tc>
        <w:tc>
          <w:tcPr>
            <w:tcW w:w="1549" w:type="dxa"/>
            <w:vMerge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A1C5D" w:rsidRPr="008345EE" w:rsidTr="002205A2">
        <w:trPr>
          <w:trHeight w:val="326"/>
          <w:jc w:val="center"/>
        </w:trPr>
        <w:tc>
          <w:tcPr>
            <w:tcW w:w="705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血算（</w:t>
            </w:r>
            <w:r w:rsidRPr="008345E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白血球・赤血球・ﾍﾓｸﾞﾛﾋﾞﾝ・ﾍﾏﾄｸﾘｯﾄ・血小板</w:t>
            </w: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96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</w:rPr>
              <w:t>160</w:t>
            </w:r>
          </w:p>
        </w:tc>
        <w:tc>
          <w:tcPr>
            <w:tcW w:w="1549" w:type="dxa"/>
            <w:vMerge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A1C5D" w:rsidRPr="008345EE" w:rsidTr="002205A2">
        <w:trPr>
          <w:trHeight w:val="326"/>
          <w:jc w:val="center"/>
        </w:trPr>
        <w:tc>
          <w:tcPr>
            <w:tcW w:w="705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highlight w:val="yellow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  <w:highlight w:val="yellow"/>
              </w:rPr>
              <w:t>生化学</w:t>
            </w:r>
            <w:r w:rsidRPr="008345EE">
              <w:rPr>
                <w:rFonts w:ascii="HG創英ﾌﾟﾚｾﾞﾝｽEB" w:eastAsia="HG創英ﾌﾟﾚｾﾞﾝｽEB" w:hAnsi="ＭＳ ゴシック" w:hint="eastAsia"/>
                <w:b/>
                <w:sz w:val="24"/>
                <w:highlight w:val="yellow"/>
              </w:rPr>
              <w:t>７項目</w:t>
            </w:r>
            <w:r w:rsidRPr="008345EE">
              <w:rPr>
                <w:rFonts w:ascii="ＭＳ ゴシック" w:eastAsia="ＭＳ ゴシック" w:hAnsi="ＭＳ ゴシック" w:hint="eastAsia"/>
                <w:b/>
                <w:sz w:val="24"/>
                <w:highlight w:val="yellow"/>
              </w:rPr>
              <w:t>（AST･ALT･γ-GT･HDL-c･LDL-c･TG･血糖）</w:t>
            </w:r>
          </w:p>
        </w:tc>
        <w:tc>
          <w:tcPr>
            <w:tcW w:w="96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  <w:highlight w:val="yellow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  <w:highlight w:val="yellow"/>
              </w:rPr>
              <w:t>740</w:t>
            </w:r>
          </w:p>
        </w:tc>
        <w:tc>
          <w:tcPr>
            <w:tcW w:w="1549" w:type="dxa"/>
            <w:shd w:val="clear" w:color="auto" w:fill="auto"/>
          </w:tcPr>
          <w:p w:rsidR="008A1C5D" w:rsidRPr="008345EE" w:rsidRDefault="005E64E1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highlight w:val="yellow"/>
              </w:rPr>
              <w:pict>
                <v:rect id="_x0000_s1092" style="position:absolute;left:0;text-align:left;margin-left:.95pt;margin-top:2.25pt;width:12.75pt;height:12pt;z-index:251658240;mso-position-horizontal-relative:text;mso-position-vertical-relative:text" strokeweight="2pt">
                  <v:textbox inset="5.85pt,.7pt,5.85pt,.7pt"/>
                </v:rect>
              </w:pict>
            </w:r>
            <w:r w:rsidR="008A1C5D" w:rsidRPr="008345EE">
              <w:rPr>
                <w:rFonts w:ascii="ＭＳ ゴシック" w:eastAsia="ＭＳ ゴシック" w:hAnsi="ＭＳ ゴシック" w:hint="eastAsia"/>
                <w:b/>
                <w:sz w:val="24"/>
                <w:highlight w:val="yellow"/>
              </w:rPr>
              <w:t>4,700</w:t>
            </w:r>
          </w:p>
        </w:tc>
      </w:tr>
      <w:tr w:rsidR="008A1C5D" w:rsidRPr="008345EE" w:rsidTr="002205A2">
        <w:trPr>
          <w:trHeight w:val="326"/>
          <w:jc w:val="center"/>
        </w:trPr>
        <w:tc>
          <w:tcPr>
            <w:tcW w:w="705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highlight w:val="yellow"/>
                <w:shd w:val="pct15" w:color="auto" w:fill="FFFFFF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  <w:highlight w:val="yellow"/>
                <w:shd w:val="pct15" w:color="auto" w:fill="FFFFFF"/>
              </w:rPr>
              <w:t>生化学</w:t>
            </w:r>
            <w:r w:rsidRPr="008345EE">
              <w:rPr>
                <w:rFonts w:ascii="HG創英ﾌﾟﾚｾﾞﾝｽEB" w:eastAsia="HG創英ﾌﾟﾚｾﾞﾝｽEB" w:hAnsi="ＭＳ ゴシック" w:hint="eastAsia"/>
                <w:b/>
                <w:sz w:val="24"/>
                <w:highlight w:val="yellow"/>
                <w:shd w:val="pct15" w:color="auto" w:fill="FFFFFF"/>
              </w:rPr>
              <w:t>９項目</w:t>
            </w:r>
            <w:r w:rsidRPr="008345EE">
              <w:rPr>
                <w:rFonts w:ascii="ＭＳ ゴシック" w:eastAsia="ＭＳ ゴシック" w:hAnsi="ＭＳ ゴシック" w:hint="eastAsia"/>
                <w:b/>
                <w:sz w:val="24"/>
                <w:highlight w:val="yellow"/>
                <w:shd w:val="pct15" w:color="auto" w:fill="FFFFFF"/>
              </w:rPr>
              <w:t xml:space="preserve">（尿酸･ｸﾚｱﾁﾆﾝ）  </w:t>
            </w:r>
            <w:r w:rsidRPr="008345EE">
              <w:rPr>
                <w:rFonts w:ascii="HGS創英角ｺﾞｼｯｸUB" w:eastAsia="HGS創英角ｺﾞｼｯｸUB" w:hAnsi="HGS創英角ｺﾞｼｯｸUB" w:hint="eastAsia"/>
                <w:b/>
                <w:sz w:val="24"/>
                <w:highlight w:val="yellow"/>
                <w:shd w:val="pct15" w:color="auto" w:fill="FFFFFF"/>
              </w:rPr>
              <w:t>2項目追加</w:t>
            </w:r>
            <w:r w:rsidRPr="008345EE">
              <w:rPr>
                <w:rFonts w:ascii="ＭＳ ゴシック" w:eastAsia="ＭＳ ゴシック" w:hAnsi="ＭＳ ゴシック" w:hint="eastAsia"/>
                <w:b/>
                <w:sz w:val="24"/>
                <w:highlight w:val="yellow"/>
                <w:shd w:val="pct15" w:color="auto" w:fill="FFFFFF"/>
              </w:rPr>
              <w:t xml:space="preserve">　 　　　　　 　　　　</w:t>
            </w:r>
          </w:p>
        </w:tc>
        <w:tc>
          <w:tcPr>
            <w:tcW w:w="969" w:type="dxa"/>
            <w:shd w:val="clear" w:color="auto" w:fill="auto"/>
          </w:tcPr>
          <w:p w:rsidR="008A1C5D" w:rsidRPr="008345EE" w:rsidRDefault="008A1C5D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  <w:highlight w:val="yellow"/>
                <w:shd w:val="pct15" w:color="auto" w:fill="FFFFFF"/>
              </w:rPr>
            </w:pPr>
            <w:r w:rsidRPr="008345EE">
              <w:rPr>
                <w:rFonts w:ascii="ＭＳ ゴシック" w:eastAsia="ＭＳ ゴシック" w:hAnsi="ＭＳ ゴシック" w:hint="eastAsia"/>
                <w:b/>
                <w:sz w:val="24"/>
                <w:highlight w:val="yellow"/>
                <w:shd w:val="pct15" w:color="auto" w:fill="FFFFFF"/>
              </w:rPr>
              <w:t>790</w:t>
            </w:r>
          </w:p>
        </w:tc>
        <w:tc>
          <w:tcPr>
            <w:tcW w:w="1549" w:type="dxa"/>
            <w:shd w:val="clear" w:color="auto" w:fill="auto"/>
          </w:tcPr>
          <w:p w:rsidR="008A1C5D" w:rsidRPr="008345EE" w:rsidRDefault="005E64E1" w:rsidP="007A132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4"/>
                <w:highlight w:val="yellow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pict>
                <v:rect id="_x0000_s1090" style="position:absolute;left:0;text-align:left;margin-left:.95pt;margin-top:2.25pt;width:12.75pt;height:12pt;z-index:251656192;mso-position-horizontal-relative:text;mso-position-vertical-relative:text" strokeweight="2pt">
                  <v:textbox inset="5.85pt,.7pt,5.85pt,.7pt"/>
                </v:rect>
              </w:pict>
            </w:r>
            <w:r w:rsidR="008A1C5D" w:rsidRPr="008345EE">
              <w:rPr>
                <w:rFonts w:ascii="ＭＳ ゴシック" w:eastAsia="ＭＳ ゴシック" w:hAnsi="ＭＳ ゴシック" w:hint="eastAsia"/>
                <w:b/>
                <w:sz w:val="24"/>
                <w:highlight w:val="yellow"/>
                <w:shd w:val="pct15" w:color="auto" w:fill="FFFFFF"/>
              </w:rPr>
              <w:t>4,750</w:t>
            </w:r>
          </w:p>
        </w:tc>
      </w:tr>
    </w:tbl>
    <w:p w:rsidR="008033CF" w:rsidRPr="00107D57" w:rsidRDefault="00D41284" w:rsidP="00F12F43">
      <w:pPr>
        <w:ind w:leftChars="337" w:left="708" w:rightChars="301" w:right="632"/>
        <w:rPr>
          <w:rFonts w:ascii="ＭＳ ゴシック" w:eastAsia="ＭＳ ゴシック" w:hAnsi="ＭＳ ゴシック"/>
          <w:b/>
          <w:sz w:val="22"/>
          <w:szCs w:val="22"/>
        </w:rPr>
      </w:pPr>
      <w:r w:rsidRPr="00107D57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0465CA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診断項目の省略について</w:t>
      </w:r>
      <w:r w:rsidR="002205A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: </w:t>
      </w:r>
      <w:r w:rsidR="000465CA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血液検査・心電図検査</w:t>
      </w:r>
      <w:r w:rsidR="001740C3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など</w:t>
      </w:r>
      <w:r w:rsidR="005D0F4F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の省略</w:t>
      </w:r>
      <w:r w:rsidR="000465CA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は、</w:t>
      </w:r>
      <w:r w:rsidR="00C74B05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個々の労働者ごと</w:t>
      </w:r>
      <w:r w:rsidR="00CC5529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に</w:t>
      </w:r>
      <w:r w:rsidRPr="00107D57">
        <w:rPr>
          <w:rFonts w:ascii="ＭＳ ゴシック" w:eastAsia="ＭＳ ゴシック" w:hAnsi="ＭＳ ゴシック" w:hint="eastAsia"/>
          <w:b/>
          <w:sz w:val="22"/>
          <w:szCs w:val="22"/>
        </w:rPr>
        <w:t>医師が</w:t>
      </w:r>
      <w:r w:rsidR="00CA1492">
        <w:rPr>
          <w:rFonts w:ascii="ＭＳ ゴシック" w:eastAsia="ＭＳ ゴシック" w:hAnsi="ＭＳ ゴシック" w:hint="eastAsia"/>
          <w:b/>
          <w:sz w:val="22"/>
          <w:szCs w:val="22"/>
        </w:rPr>
        <w:t>判断した</w:t>
      </w:r>
      <w:r w:rsidR="00CC5529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場合</w:t>
      </w:r>
      <w:r w:rsidRPr="00107D57">
        <w:rPr>
          <w:rFonts w:ascii="ＭＳ ゴシック" w:eastAsia="ＭＳ ゴシック" w:hAnsi="ＭＳ ゴシック" w:hint="eastAsia"/>
          <w:b/>
          <w:sz w:val="22"/>
          <w:szCs w:val="22"/>
        </w:rPr>
        <w:t>においてのみ可能</w:t>
      </w:r>
      <w:r w:rsidR="00235BAC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ですが、</w:t>
      </w:r>
      <w:r w:rsidR="000465CA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医師でない者が</w:t>
      </w:r>
      <w:r w:rsidR="005D0F4F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省略の判断を</w:t>
      </w:r>
      <w:r w:rsidR="002205A2">
        <w:rPr>
          <w:rFonts w:ascii="ＭＳ ゴシック" w:eastAsia="ＭＳ ゴシック" w:hAnsi="ＭＳ ゴシック" w:hint="eastAsia"/>
          <w:b/>
          <w:sz w:val="22"/>
          <w:szCs w:val="22"/>
        </w:rPr>
        <w:t>一律に行う等</w:t>
      </w:r>
      <w:r w:rsidR="000465CA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の不適切な運用</w:t>
      </w:r>
      <w:r w:rsidR="002205A2">
        <w:rPr>
          <w:rFonts w:ascii="ＭＳ ゴシック" w:eastAsia="ＭＳ ゴシック" w:hAnsi="ＭＳ ゴシック" w:hint="eastAsia"/>
          <w:b/>
          <w:sz w:val="22"/>
          <w:szCs w:val="22"/>
        </w:rPr>
        <w:t>も</w:t>
      </w:r>
      <w:r w:rsidR="001740C3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懸念される</w:t>
      </w:r>
      <w:r w:rsidR="00252C0B" w:rsidRPr="00107D57">
        <w:rPr>
          <w:rFonts w:ascii="ＭＳ ゴシック" w:eastAsia="ＭＳ ゴシック" w:hAnsi="ＭＳ ゴシック" w:hint="eastAsia"/>
          <w:b/>
          <w:sz w:val="22"/>
          <w:szCs w:val="22"/>
        </w:rPr>
        <w:t>ため、</w:t>
      </w:r>
      <w:r w:rsidR="00252C0B" w:rsidRPr="00107D5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保健所</w:t>
      </w:r>
      <w:r w:rsidR="00CA1492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での健診</w:t>
      </w:r>
      <w:r w:rsidR="00252C0B" w:rsidRPr="00107D5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は</w:t>
      </w:r>
      <w:r w:rsidR="00CA1492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原則として</w:t>
      </w:r>
      <w:r w:rsidR="00B93D8C" w:rsidRPr="00107D5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年齢による項目の</w:t>
      </w:r>
      <w:r w:rsidR="001740C3" w:rsidRPr="00107D5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省略はいたしません。</w:t>
      </w:r>
    </w:p>
    <w:p w:rsidR="001740C3" w:rsidRPr="00CF6E65" w:rsidRDefault="001740C3" w:rsidP="004817B9">
      <w:pPr>
        <w:rPr>
          <w:rFonts w:ascii="ＭＳ ゴシック" w:eastAsia="ＭＳ ゴシック" w:hAnsi="ＭＳ ゴシック"/>
          <w:b/>
          <w:sz w:val="24"/>
        </w:rPr>
      </w:pPr>
    </w:p>
    <w:p w:rsidR="00A530DB" w:rsidRDefault="005D0F4F" w:rsidP="008345EE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５　結果通知</w:t>
      </w:r>
      <w:r w:rsidR="004817B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F6E65" w:rsidRPr="001740C3">
        <w:rPr>
          <w:rFonts w:ascii="ＭＳ ゴシック" w:eastAsia="ＭＳ ゴシック" w:hAnsi="ＭＳ ゴシック" w:hint="eastAsia"/>
          <w:b/>
          <w:sz w:val="28"/>
          <w:szCs w:val="28"/>
        </w:rPr>
        <w:t>□</w:t>
      </w:r>
      <w:r w:rsidR="00CF6E65" w:rsidRPr="00585F7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F6E65">
        <w:rPr>
          <w:rFonts w:ascii="ＭＳ ゴシック" w:eastAsia="ＭＳ ゴシック" w:hAnsi="ＭＳ ゴシック" w:hint="eastAsia"/>
          <w:b/>
          <w:sz w:val="24"/>
        </w:rPr>
        <w:t>保健所作成様式（</w:t>
      </w:r>
      <w:r w:rsidR="002C2C16">
        <w:rPr>
          <w:rFonts w:ascii="ＭＳ ゴシック" w:eastAsia="ＭＳ ゴシック" w:hAnsi="ＭＳ ゴシック" w:hint="eastAsia"/>
          <w:b/>
          <w:sz w:val="24"/>
        </w:rPr>
        <w:t>個人票）</w:t>
      </w:r>
      <w:r w:rsidR="00CF6E65">
        <w:rPr>
          <w:rFonts w:ascii="ＭＳ ゴシック" w:eastAsia="ＭＳ ゴシック" w:hAnsi="ＭＳ ゴシック" w:hint="eastAsia"/>
          <w:b/>
          <w:sz w:val="24"/>
        </w:rPr>
        <w:t>：</w:t>
      </w:r>
      <w:r w:rsidR="002C2C16">
        <w:rPr>
          <w:rFonts w:ascii="ＭＳ ゴシック" w:eastAsia="ＭＳ ゴシック" w:hAnsi="ＭＳ ゴシック" w:hint="eastAsia"/>
          <w:b/>
          <w:sz w:val="24"/>
        </w:rPr>
        <w:t>診断書発行料として1,500</w:t>
      </w:r>
      <w:r w:rsidR="004817B9">
        <w:rPr>
          <w:rFonts w:ascii="ＭＳ ゴシック" w:eastAsia="ＭＳ ゴシック" w:hAnsi="ＭＳ ゴシック" w:hint="eastAsia"/>
          <w:b/>
          <w:sz w:val="24"/>
        </w:rPr>
        <w:t>円徴収します</w:t>
      </w:r>
      <w:r w:rsidR="00CF6E65"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5D0F4F" w:rsidRDefault="005D0F4F" w:rsidP="008345EE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771BB4" w:rsidRPr="00CF6E65" w:rsidRDefault="005E64E1" w:rsidP="008345EE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bookmarkStart w:id="0" w:name="_GoBack"/>
      <w:r>
        <w:rPr>
          <w:rFonts w:ascii="ＭＳ ゴシック" w:eastAsia="ＭＳ ゴシック" w:hAnsi="ＭＳ ゴシック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5pt;height:90.5pt;mso-position-horizontal-relative:char;mso-position-vertical-relative:line">
            <v:imagedata r:id="rId7" o:title=""/>
          </v:shape>
        </w:pict>
      </w:r>
      <w:bookmarkEnd w:id="0"/>
    </w:p>
    <w:sectPr w:rsidR="00771BB4" w:rsidRPr="00CF6E65" w:rsidSect="005A1345">
      <w:footerReference w:type="default" r:id="rId8"/>
      <w:pgSz w:w="11906" w:h="16838" w:code="9"/>
      <w:pgMar w:top="289" w:right="386" w:bottom="295" w:left="964" w:header="851" w:footer="284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B7" w:rsidRDefault="003542B7" w:rsidP="008345EE">
      <w:r>
        <w:separator/>
      </w:r>
    </w:p>
  </w:endnote>
  <w:endnote w:type="continuationSeparator" w:id="0">
    <w:p w:rsidR="003542B7" w:rsidRDefault="003542B7" w:rsidP="0083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EE" w:rsidRDefault="008345EE" w:rsidP="008345EE">
    <w:pPr>
      <w:pStyle w:val="a6"/>
      <w:tabs>
        <w:tab w:val="clear" w:pos="4252"/>
        <w:tab w:val="clear" w:pos="8504"/>
        <w:tab w:val="center" w:pos="5278"/>
        <w:tab w:val="right" w:pos="10556"/>
      </w:tabs>
    </w:pPr>
    <w:r>
      <w:tab/>
    </w:r>
    <w:r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 xml:space="preserve">島しょ保健所三宅出張所　</w:t>
    </w:r>
    <w:r>
      <w:rPr>
        <w:rFonts w:hint="eastAsia"/>
      </w:rPr>
      <w:t>20</w:t>
    </w:r>
    <w:r w:rsidR="008A1C5D">
      <w:rPr>
        <w:rFonts w:hint="eastAsia"/>
      </w:rPr>
      <w:t>2</w:t>
    </w:r>
    <w:r w:rsidR="005E64E1">
      <w:t>2</w:t>
    </w:r>
    <w:r w:rsidR="00CA1492">
      <w:rPr>
        <w:rFonts w:hint="eastAsia"/>
      </w:rPr>
      <w:t>.</w:t>
    </w:r>
    <w:r w:rsidR="005E64E1">
      <w:t>03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B7" w:rsidRDefault="003542B7" w:rsidP="008345EE">
      <w:r>
        <w:separator/>
      </w:r>
    </w:p>
  </w:footnote>
  <w:footnote w:type="continuationSeparator" w:id="0">
    <w:p w:rsidR="003542B7" w:rsidRDefault="003542B7" w:rsidP="0083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0FC"/>
    <w:rsid w:val="00004DE1"/>
    <w:rsid w:val="000465CA"/>
    <w:rsid w:val="0004693F"/>
    <w:rsid w:val="00052F84"/>
    <w:rsid w:val="000D21D9"/>
    <w:rsid w:val="00107D57"/>
    <w:rsid w:val="001110FC"/>
    <w:rsid w:val="00145A86"/>
    <w:rsid w:val="001572AA"/>
    <w:rsid w:val="001740C3"/>
    <w:rsid w:val="00181F6F"/>
    <w:rsid w:val="0019663C"/>
    <w:rsid w:val="001D2C68"/>
    <w:rsid w:val="002205A2"/>
    <w:rsid w:val="00235BAC"/>
    <w:rsid w:val="002434A6"/>
    <w:rsid w:val="00252C0B"/>
    <w:rsid w:val="00253772"/>
    <w:rsid w:val="0026722B"/>
    <w:rsid w:val="00293346"/>
    <w:rsid w:val="002A79A0"/>
    <w:rsid w:val="002B0221"/>
    <w:rsid w:val="002C2C16"/>
    <w:rsid w:val="002D636D"/>
    <w:rsid w:val="002D69D1"/>
    <w:rsid w:val="003137D6"/>
    <w:rsid w:val="003542B7"/>
    <w:rsid w:val="00355893"/>
    <w:rsid w:val="0035683B"/>
    <w:rsid w:val="003A4E2F"/>
    <w:rsid w:val="003F28A1"/>
    <w:rsid w:val="003F7122"/>
    <w:rsid w:val="0041534B"/>
    <w:rsid w:val="00430A72"/>
    <w:rsid w:val="00474D80"/>
    <w:rsid w:val="004803CE"/>
    <w:rsid w:val="004817B9"/>
    <w:rsid w:val="0054704D"/>
    <w:rsid w:val="005528AC"/>
    <w:rsid w:val="0055349A"/>
    <w:rsid w:val="00564BED"/>
    <w:rsid w:val="00585F73"/>
    <w:rsid w:val="0059479D"/>
    <w:rsid w:val="005A1345"/>
    <w:rsid w:val="005A6C38"/>
    <w:rsid w:val="005D0F4F"/>
    <w:rsid w:val="005E64E1"/>
    <w:rsid w:val="005F1F20"/>
    <w:rsid w:val="00641B51"/>
    <w:rsid w:val="006420AD"/>
    <w:rsid w:val="0068244C"/>
    <w:rsid w:val="0069096F"/>
    <w:rsid w:val="006D31FA"/>
    <w:rsid w:val="006D793B"/>
    <w:rsid w:val="007340D6"/>
    <w:rsid w:val="00771BB4"/>
    <w:rsid w:val="0079199B"/>
    <w:rsid w:val="007A132E"/>
    <w:rsid w:val="007D3E40"/>
    <w:rsid w:val="008033CF"/>
    <w:rsid w:val="00833202"/>
    <w:rsid w:val="008345EE"/>
    <w:rsid w:val="00870A65"/>
    <w:rsid w:val="008A1C5D"/>
    <w:rsid w:val="008D1DA1"/>
    <w:rsid w:val="008D7796"/>
    <w:rsid w:val="008E2509"/>
    <w:rsid w:val="0094470D"/>
    <w:rsid w:val="009470DA"/>
    <w:rsid w:val="00950319"/>
    <w:rsid w:val="009B7A12"/>
    <w:rsid w:val="009E6EB5"/>
    <w:rsid w:val="00A1035D"/>
    <w:rsid w:val="00A530DB"/>
    <w:rsid w:val="00A76B42"/>
    <w:rsid w:val="00AC7E49"/>
    <w:rsid w:val="00B84955"/>
    <w:rsid w:val="00B93D8C"/>
    <w:rsid w:val="00BD4F42"/>
    <w:rsid w:val="00C74B05"/>
    <w:rsid w:val="00C94B31"/>
    <w:rsid w:val="00C9555F"/>
    <w:rsid w:val="00CA1492"/>
    <w:rsid w:val="00CC5529"/>
    <w:rsid w:val="00CF05D1"/>
    <w:rsid w:val="00CF6E65"/>
    <w:rsid w:val="00D2769A"/>
    <w:rsid w:val="00D41284"/>
    <w:rsid w:val="00D615B7"/>
    <w:rsid w:val="00D81C53"/>
    <w:rsid w:val="00D82FAE"/>
    <w:rsid w:val="00DB4E53"/>
    <w:rsid w:val="00DC5B8E"/>
    <w:rsid w:val="00DD1509"/>
    <w:rsid w:val="00DD15B9"/>
    <w:rsid w:val="00DF3891"/>
    <w:rsid w:val="00E10F7C"/>
    <w:rsid w:val="00E165B2"/>
    <w:rsid w:val="00E65786"/>
    <w:rsid w:val="00EB089F"/>
    <w:rsid w:val="00ED1B1D"/>
    <w:rsid w:val="00EE444F"/>
    <w:rsid w:val="00F12F43"/>
    <w:rsid w:val="00FA510E"/>
    <w:rsid w:val="00FA52AB"/>
    <w:rsid w:val="00F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EFC35"/>
  <w15:chartTrackingRefBased/>
  <w15:docId w15:val="{50D9648A-4B0E-4924-96F8-1B3F3E5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B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45EE"/>
    <w:rPr>
      <w:kern w:val="2"/>
      <w:sz w:val="21"/>
      <w:szCs w:val="24"/>
    </w:rPr>
  </w:style>
  <w:style w:type="paragraph" w:styleId="a6">
    <w:name w:val="footer"/>
    <w:basedOn w:val="a"/>
    <w:link w:val="a7"/>
    <w:rsid w:val="00834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45EE"/>
    <w:rPr>
      <w:kern w:val="2"/>
      <w:sz w:val="21"/>
      <w:szCs w:val="24"/>
    </w:rPr>
  </w:style>
  <w:style w:type="paragraph" w:styleId="a8">
    <w:name w:val="Balloon Text"/>
    <w:basedOn w:val="a"/>
    <w:link w:val="a9"/>
    <w:rsid w:val="008345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45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2308-04C2-4719-BC80-1E898F76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業　検　診　申　込　書</vt:lpstr>
      <vt:lpstr>企　業　検　診　申　込　書</vt:lpstr>
    </vt:vector>
  </TitlesOfParts>
  <Company>TAIMS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業　検　診　申　込　書</dc:title>
  <dc:subject/>
  <dc:creator>Owner</dc:creator>
  <cp:keywords/>
  <cp:lastModifiedBy>東京都</cp:lastModifiedBy>
  <cp:revision>2</cp:revision>
  <cp:lastPrinted>2022-03-23T05:15:00Z</cp:lastPrinted>
  <dcterms:created xsi:type="dcterms:W3CDTF">2022-03-23T05:15:00Z</dcterms:created>
  <dcterms:modified xsi:type="dcterms:W3CDTF">2022-03-23T05:15:00Z</dcterms:modified>
</cp:coreProperties>
</file>