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05D6" w:rsidRPr="00A77B75" w:rsidRDefault="00E675F1" w:rsidP="00A77B75">
      <w:pPr>
        <w:jc w:val="right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-902335</wp:posOffset>
                </wp:positionV>
                <wp:extent cx="1150620" cy="8077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675F1" w:rsidRPr="00E675F1" w:rsidRDefault="00E675F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E675F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55pt;margin-top:-71.05pt;width:90.6pt;height:6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" fillcolor="white [3201]" strokecolor="#0070c0" strokeweight=".5pt">
                <v:textbox>
                  <w:txbxContent>
                    <w:p w:rsidR="00E675F1" w:rsidRPr="00E675F1" w:rsidRDefault="00E675F1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 w:rsidRPr="00E675F1">
                        <w:rPr>
                          <w:rFonts w:hint="eastAsia"/>
                          <w:sz w:val="52"/>
                          <w:szCs w:val="52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EA34C8" w:rsidRPr="00A77B75">
        <w:rPr>
          <w:rFonts w:ascii="ＭＳ 明朝" w:eastAsia="ＭＳ 明朝" w:hAnsi="ＭＳ 明朝" w:hint="eastAsia"/>
          <w:sz w:val="40"/>
          <w:szCs w:val="40"/>
        </w:rPr>
        <w:t>第〇号</w:t>
      </w:r>
    </w:p>
    <w:p w:rsidR="00EA34C8" w:rsidRPr="00A77B75" w:rsidRDefault="00EA34C8">
      <w:pPr>
        <w:rPr>
          <w:rFonts w:ascii="ＭＳ 明朝" w:eastAsia="ＭＳ 明朝" w:hAnsi="ＭＳ 明朝"/>
          <w:sz w:val="40"/>
          <w:szCs w:val="40"/>
        </w:rPr>
      </w:pPr>
    </w:p>
    <w:p w:rsidR="00EA34C8" w:rsidRPr="00A77B75" w:rsidRDefault="00EA34C8" w:rsidP="00A77B75">
      <w:pPr>
        <w:jc w:val="center"/>
        <w:rPr>
          <w:rFonts w:ascii="ＭＳ 明朝" w:eastAsia="ＭＳ 明朝" w:hAnsi="ＭＳ 明朝"/>
          <w:sz w:val="72"/>
          <w:szCs w:val="72"/>
        </w:rPr>
      </w:pPr>
      <w:r w:rsidRPr="00A77B75">
        <w:rPr>
          <w:rFonts w:ascii="ＭＳ 明朝" w:eastAsia="ＭＳ 明朝" w:hAnsi="ＭＳ 明朝" w:hint="eastAsia"/>
          <w:sz w:val="72"/>
          <w:szCs w:val="72"/>
        </w:rPr>
        <w:t>講習修了証</w:t>
      </w:r>
    </w:p>
    <w:p w:rsidR="00EA34C8" w:rsidRPr="00A77B75" w:rsidRDefault="00EA34C8">
      <w:pPr>
        <w:rPr>
          <w:rFonts w:ascii="ＭＳ 明朝" w:eastAsia="ＭＳ 明朝" w:hAnsi="ＭＳ 明朝"/>
          <w:sz w:val="40"/>
          <w:szCs w:val="40"/>
        </w:rPr>
      </w:pPr>
    </w:p>
    <w:p w:rsidR="00EA34C8" w:rsidRPr="00A77B75" w:rsidRDefault="00EA34C8" w:rsidP="00A77B75">
      <w:pPr>
        <w:ind w:leftChars="1755" w:left="3685"/>
        <w:rPr>
          <w:rFonts w:ascii="ＭＳ 明朝" w:eastAsia="ＭＳ 明朝" w:hAnsi="ＭＳ 明朝"/>
          <w:sz w:val="48"/>
          <w:szCs w:val="48"/>
        </w:rPr>
      </w:pPr>
      <w:r w:rsidRPr="00A77B75">
        <w:rPr>
          <w:rFonts w:ascii="ＭＳ 明朝" w:eastAsia="ＭＳ 明朝" w:hAnsi="ＭＳ 明朝" w:hint="eastAsia"/>
          <w:sz w:val="48"/>
          <w:szCs w:val="48"/>
        </w:rPr>
        <w:t xml:space="preserve">救急救命士　</w:t>
      </w:r>
      <w:r w:rsidR="00A77B75">
        <w:rPr>
          <w:rFonts w:ascii="ＭＳ 明朝" w:eastAsia="ＭＳ 明朝" w:hAnsi="ＭＳ 明朝" w:hint="eastAsia"/>
          <w:sz w:val="48"/>
          <w:szCs w:val="48"/>
        </w:rPr>
        <w:t>（</w:t>
      </w:r>
      <w:r w:rsidRPr="00A77B75">
        <w:rPr>
          <w:rFonts w:ascii="ＭＳ 明朝" w:eastAsia="ＭＳ 明朝" w:hAnsi="ＭＳ 明朝" w:hint="eastAsia"/>
          <w:sz w:val="48"/>
          <w:szCs w:val="48"/>
        </w:rPr>
        <w:t>氏</w:t>
      </w:r>
      <w:r w:rsidR="00A77B75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A77B75">
        <w:rPr>
          <w:rFonts w:ascii="ＭＳ 明朝" w:eastAsia="ＭＳ 明朝" w:hAnsi="ＭＳ 明朝" w:hint="eastAsia"/>
          <w:sz w:val="48"/>
          <w:szCs w:val="48"/>
        </w:rPr>
        <w:t>名</w:t>
      </w:r>
      <w:r w:rsidR="00A77B75">
        <w:rPr>
          <w:rFonts w:ascii="ＭＳ 明朝" w:eastAsia="ＭＳ 明朝" w:hAnsi="ＭＳ 明朝" w:hint="eastAsia"/>
          <w:sz w:val="48"/>
          <w:szCs w:val="48"/>
        </w:rPr>
        <w:t>）</w:t>
      </w:r>
    </w:p>
    <w:p w:rsidR="00EA34C8" w:rsidRPr="00A77B75" w:rsidRDefault="00EA34C8">
      <w:pPr>
        <w:rPr>
          <w:rFonts w:ascii="ＭＳ 明朝" w:eastAsia="ＭＳ 明朝" w:hAnsi="ＭＳ 明朝"/>
          <w:sz w:val="40"/>
          <w:szCs w:val="40"/>
        </w:rPr>
      </w:pPr>
    </w:p>
    <w:p w:rsidR="00A77B75" w:rsidRPr="00A77B75" w:rsidRDefault="00A77B75">
      <w:pPr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8"/>
          <w:szCs w:val="48"/>
        </w:rPr>
        <w:t>○○</w:t>
      </w:r>
      <w:r w:rsidRPr="00F948F1">
        <w:rPr>
          <w:rFonts w:ascii="ＭＳ 明朝" w:eastAsia="ＭＳ 明朝" w:hAnsi="ＭＳ 明朝" w:hint="eastAsia"/>
          <w:color w:val="FF0000"/>
          <w:sz w:val="32"/>
          <w:szCs w:val="32"/>
        </w:rPr>
        <w:t>（</w:t>
      </w:r>
      <w:r w:rsidRPr="00F948F1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気管挿管</w:t>
      </w:r>
      <w:r w:rsidRPr="00F948F1">
        <w:rPr>
          <w:rFonts w:ascii="ＭＳ 明朝" w:eastAsia="ＭＳ 明朝" w:hAnsi="ＭＳ 明朝" w:hint="eastAsia"/>
          <w:color w:val="FF0000"/>
          <w:sz w:val="32"/>
          <w:szCs w:val="32"/>
        </w:rPr>
        <w:t>、</w:t>
      </w:r>
      <w:r w:rsidRPr="00F948F1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ビデオ硬性挿管用喉頭鏡を用いた気管挿管</w:t>
      </w:r>
      <w:r w:rsidRPr="00F948F1">
        <w:rPr>
          <w:rFonts w:ascii="ＭＳ 明朝" w:eastAsia="ＭＳ 明朝" w:hAnsi="ＭＳ 明朝" w:hint="eastAsia"/>
          <w:color w:val="FF0000"/>
          <w:sz w:val="32"/>
          <w:szCs w:val="32"/>
        </w:rPr>
        <w:t>、</w:t>
      </w:r>
      <w:r w:rsidRPr="00F948F1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薬剤（エピネフリン）投与</w:t>
      </w:r>
      <w:r w:rsidRPr="00F948F1">
        <w:rPr>
          <w:rFonts w:ascii="ＭＳ 明朝" w:eastAsia="ＭＳ 明朝" w:hAnsi="ＭＳ 明朝" w:hint="eastAsia"/>
          <w:color w:val="FF0000"/>
          <w:sz w:val="32"/>
          <w:szCs w:val="32"/>
        </w:rPr>
        <w:t>、</w:t>
      </w:r>
      <w:r w:rsidRPr="00F948F1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心肺機能停止前の重度傷病者に対する静脈路確保及び輸液、血糖測定並びに低血糖発作症例へのブドウ糖溶液の投与</w:t>
      </w:r>
      <w:r w:rsidRPr="00F948F1">
        <w:rPr>
          <w:rFonts w:ascii="ＭＳ 明朝" w:eastAsia="ＭＳ 明朝" w:hAnsi="ＭＳ 明朝" w:hint="eastAsia"/>
          <w:color w:val="FF0000"/>
          <w:sz w:val="32"/>
          <w:szCs w:val="32"/>
        </w:rPr>
        <w:t>）</w:t>
      </w:r>
      <w:r w:rsidRPr="00A77B75">
        <w:rPr>
          <w:rFonts w:ascii="ＭＳ 明朝" w:eastAsia="ＭＳ 明朝" w:hAnsi="ＭＳ 明朝" w:hint="eastAsia"/>
          <w:sz w:val="48"/>
          <w:szCs w:val="48"/>
        </w:rPr>
        <w:t>に係る講習を修了したことを証する</w:t>
      </w:r>
    </w:p>
    <w:p w:rsidR="00A77B75" w:rsidRPr="00A77B75" w:rsidRDefault="00A77B75">
      <w:pPr>
        <w:rPr>
          <w:rFonts w:ascii="ＭＳ 明朝" w:eastAsia="ＭＳ 明朝" w:hAnsi="ＭＳ 明朝"/>
          <w:sz w:val="40"/>
          <w:szCs w:val="40"/>
        </w:rPr>
      </w:pPr>
    </w:p>
    <w:p w:rsidR="00A77B75" w:rsidRPr="00A77B75" w:rsidRDefault="00A77B75">
      <w:pPr>
        <w:rPr>
          <w:rFonts w:ascii="ＭＳ 明朝" w:eastAsia="ＭＳ 明朝" w:hAnsi="ＭＳ 明朝"/>
          <w:sz w:val="40"/>
          <w:szCs w:val="40"/>
        </w:rPr>
      </w:pPr>
    </w:p>
    <w:p w:rsidR="00A77B75" w:rsidRPr="00A77B75" w:rsidRDefault="00A77B75" w:rsidP="00A77B75">
      <w:pPr>
        <w:ind w:leftChars="260" w:left="546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令和〇年〇月〇日</w:t>
      </w:r>
    </w:p>
    <w:p w:rsidR="00A77B75" w:rsidRPr="00A77B75" w:rsidRDefault="00A77B75">
      <w:pPr>
        <w:rPr>
          <w:rFonts w:ascii="ＭＳ 明朝" w:eastAsia="ＭＳ 明朝" w:hAnsi="ＭＳ 明朝"/>
          <w:sz w:val="40"/>
          <w:szCs w:val="40"/>
        </w:rPr>
      </w:pPr>
    </w:p>
    <w:p w:rsidR="00A77B75" w:rsidRPr="00A77B75" w:rsidRDefault="00A77B75" w:rsidP="00A77B75">
      <w:pPr>
        <w:ind w:leftChars="680" w:left="1428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病院名</w:t>
      </w:r>
    </w:p>
    <w:p w:rsidR="00A77B75" w:rsidRPr="00A77B75" w:rsidRDefault="00A77B75" w:rsidP="00A77B75">
      <w:pPr>
        <w:ind w:leftChars="680" w:left="1428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病院長　氏名</w:t>
      </w:r>
    </w:p>
    <w:sectPr w:rsidR="00A77B75" w:rsidRPr="00A77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E2" w:rsidRDefault="00B671E2" w:rsidP="00B671E2">
      <w:r>
        <w:separator/>
      </w:r>
    </w:p>
  </w:endnote>
  <w:endnote w:type="continuationSeparator" w:id="0">
    <w:p w:rsidR="00B671E2" w:rsidRDefault="00B671E2" w:rsidP="00B6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E2" w:rsidRDefault="00B671E2" w:rsidP="00B671E2">
      <w:r>
        <w:separator/>
      </w:r>
    </w:p>
  </w:footnote>
  <w:footnote w:type="continuationSeparator" w:id="0">
    <w:p w:rsidR="00B671E2" w:rsidRDefault="00B671E2" w:rsidP="00B6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BA"/>
    <w:rsid w:val="001064EA"/>
    <w:rsid w:val="008B05D6"/>
    <w:rsid w:val="00A77B75"/>
    <w:rsid w:val="00A82ABA"/>
    <w:rsid w:val="00B671E2"/>
    <w:rsid w:val="00D979DB"/>
    <w:rsid w:val="00E675F1"/>
    <w:rsid w:val="00EA34C8"/>
    <w:rsid w:val="00F9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71DA0-76EF-4E88-B83B-895DAE5E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7B75"/>
  </w:style>
  <w:style w:type="character" w:customStyle="1" w:styleId="a4">
    <w:name w:val="日付 (文字)"/>
    <w:basedOn w:val="a0"/>
    <w:link w:val="a3"/>
    <w:uiPriority w:val="99"/>
    <w:semiHidden/>
    <w:rsid w:val="00A77B75"/>
  </w:style>
  <w:style w:type="paragraph" w:styleId="a5">
    <w:name w:val="header"/>
    <w:basedOn w:val="a"/>
    <w:link w:val="a6"/>
    <w:uiPriority w:val="99"/>
    <w:unhideWhenUsed/>
    <w:rsid w:val="00B67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1E2"/>
  </w:style>
  <w:style w:type="paragraph" w:styleId="a7">
    <w:name w:val="footer"/>
    <w:basedOn w:val="a"/>
    <w:link w:val="a8"/>
    <w:uiPriority w:val="99"/>
    <w:unhideWhenUsed/>
    <w:rsid w:val="00B67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太</dc:creator>
  <cp:keywords/>
  <dc:description/>
  <cp:lastModifiedBy>遠藤　太</cp:lastModifiedBy>
  <cp:revision>5</cp:revision>
  <cp:lastPrinted>2023-11-17T07:09:00Z</cp:lastPrinted>
  <dcterms:created xsi:type="dcterms:W3CDTF">2023-11-16T01:51:00Z</dcterms:created>
  <dcterms:modified xsi:type="dcterms:W3CDTF">2023-11-17T07:10:00Z</dcterms:modified>
</cp:coreProperties>
</file>